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FFC8" w14:textId="77777777">
      <w:pPr>
        <w:spacing w:before="120" w:after="40"/>
        <w:jc w:val="center"/>
        <w:rPr>
          <w:rFonts w:eastAsia="Calibri"/>
          <w:b/>
          <w:color w:val="000000"/>
          <w:sz w:val="36"/>
          <w:lang w:val="ru-RU"/>
        </w:rPr>
      </w:pPr>
    </w:p>
    <w:p w14:paraId="748BFC4A" w14:textId="79F0055F">
      <w:pPr>
        <w:spacing w:before="120" w:after="40"/>
        <w:jc w:val="center"/>
        <w:rPr>
          <w:rFonts w:eastAsia="Calibri"/>
          <w:b/>
          <w:color w:val="000000"/>
          <w:sz w:val="36"/>
          <w:lang w:val="ru-RU"/>
        </w:rPr>
      </w:pPr>
      <w:r>
        <w:rPr>
          <w:rFonts w:eastAsia="Calibri"/>
          <w:b/>
          <w:color w:val="000000"/>
          <w:sz w:val="36"/>
          <w:lang w:val="ru-RU"/>
        </w:rPr>
        <w:t>ПРОТОКОЛ № 1</w:t>
      </w:r>
    </w:p>
    <w:p w14:paraId="7F055CC3" w14:textId="77777777">
      <w:pPr>
        <w:spacing w:before="120" w:after="40"/>
        <w:jc w:val="center"/>
        <w:rPr>
          <w:rFonts w:eastAsia="Calibri"/>
          <w:b/>
          <w:color w:val="000000"/>
          <w:sz w:val="36"/>
          <w:lang w:val="ru-RU"/>
        </w:rPr>
      </w:pPr>
    </w:p>
    <w:p w14:paraId="15F2247C" w14:textId="72141927">
      <w:pPr>
        <w:spacing w:before="120" w:after="40"/>
        <w:jc w:val="center"/>
        <w:rPr>
          <w:b/>
          <w:bCs/>
          <w:sz w:val="28"/>
          <w:szCs w:val="28"/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засідання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ініціативної</w:t>
      </w:r>
      <w:proofErr w:type="spellEnd"/>
      <w:r>
        <w:rPr>
          <w:b/>
          <w:bCs/>
          <w:sz w:val="28"/>
          <w:szCs w:val="28"/>
          <w:lang w:val="ru-RU"/>
        </w:rPr>
        <w:t xml:space="preserve"> групи з </w:t>
      </w:r>
      <w:proofErr w:type="spellStart"/>
      <w:r>
        <w:rPr>
          <w:b/>
          <w:bCs/>
          <w:sz w:val="28"/>
          <w:szCs w:val="28"/>
          <w:lang w:val="ru-RU"/>
        </w:rPr>
        <w:t>підготовки</w:t>
      </w:r>
      <w:proofErr w:type="spellEnd"/>
      <w:r>
        <w:rPr>
          <w:b/>
          <w:bCs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sz w:val="28"/>
          <w:szCs w:val="28"/>
          <w:lang w:val="ru-RU"/>
        </w:rPr>
        <w:t>проведення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установчого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з’їзду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щодо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створення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політичної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партії</w:t>
      </w:r>
      <w:proofErr w:type="spellEnd"/>
      <w:r>
        <w:rPr>
          <w:b/>
          <w:bCs/>
          <w:sz w:val="28"/>
          <w:szCs w:val="28"/>
          <w:lang w:val="ru-RU"/>
        </w:rPr>
        <w:t xml:space="preserve"> “ГАРАНТ НАРОДУ”</w:t>
      </w:r>
    </w:p>
    <w:p w14:paraId="395A8916" w14:textId="712C6C53">
      <w:pPr>
        <w:spacing w:after="280"/>
        <w:jc w:val="center"/>
        <w:rPr>
          <w:color w:val="000000" w:themeColor="text1"/>
          <w:lang w:val="ru-RU"/>
        </w:rPr>
      </w:pP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14:paraId="3F0CE4AC" w14:textId="77777777"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9E18A" w14:textId="77777777">
            <w:pPr>
              <w:spacing w:after="0"/>
            </w:pPr>
            <w:proofErr w:type="spellStart"/>
            <w:r>
              <w:rPr>
                <w:rFonts w:eastAsia="Calibri"/>
                <w:b/>
              </w:rPr>
              <w:t>Дата</w:t>
            </w:r>
            <w:proofErr w:type="spellEnd"/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E4F16" w14:textId="750874C8">
            <w:pPr>
              <w:spacing w:after="0"/>
            </w:pPr>
            <w:r>
              <w:rPr>
                <w:rFonts w:eastAsia="Calibri"/>
                <w:lang w:val="uk-UA"/>
              </w:rPr>
              <w:t>15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uk-UA"/>
              </w:rPr>
              <w:t>липня</w:t>
            </w:r>
            <w:r>
              <w:rPr>
                <w:rFonts w:eastAsia="Calibri"/>
              </w:rPr>
              <w:t xml:space="preserve"> 2026 </w:t>
            </w:r>
            <w:proofErr w:type="spellStart"/>
            <w:r>
              <w:rPr>
                <w:rFonts w:eastAsia="Calibri"/>
              </w:rPr>
              <w:t>року</w:t>
            </w:r>
            <w:proofErr w:type="spellEnd"/>
          </w:p>
        </w:tc>
      </w:tr>
      <w:tr w14:paraId="577C5FDF" w14:textId="77777777"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D609D" w14:textId="77777777">
            <w:pPr>
              <w:spacing w:after="0"/>
            </w:pPr>
            <w:proofErr w:type="spellStart"/>
            <w:r>
              <w:rPr>
                <w:rFonts w:eastAsia="Calibri"/>
                <w:b/>
              </w:rPr>
              <w:t>Місце</w:t>
            </w:r>
            <w:proofErr w:type="spellEnd"/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067D6" w14:textId="77777777">
            <w:pPr>
              <w:spacing w:after="0"/>
              <w:rPr>
                <w:lang w:val="ru-RU"/>
              </w:rPr>
            </w:pPr>
            <w:r>
              <w:rPr>
                <w:rFonts w:eastAsia="Calibri"/>
                <w:lang w:val="ru-RU"/>
              </w:rPr>
              <w:t xml:space="preserve">с. </w:t>
            </w:r>
            <w:proofErr w:type="spellStart"/>
            <w:r>
              <w:rPr>
                <w:rFonts w:eastAsia="Calibri"/>
                <w:lang w:val="ru-RU"/>
              </w:rPr>
              <w:t>Порадівка</w:t>
            </w:r>
            <w:proofErr w:type="spellEnd"/>
            <w:r>
              <w:rPr>
                <w:rFonts w:eastAsia="Calibri"/>
                <w:lang w:val="ru-RU"/>
              </w:rPr>
              <w:t xml:space="preserve">, </w:t>
            </w:r>
            <w:proofErr w:type="spellStart"/>
            <w:r>
              <w:rPr>
                <w:rFonts w:eastAsia="Calibri"/>
                <w:lang w:val="ru-RU"/>
              </w:rPr>
              <w:t>Фастівський</w:t>
            </w:r>
            <w:proofErr w:type="spellEnd"/>
            <w:r>
              <w:rPr>
                <w:rFonts w:eastAsia="Calibri"/>
                <w:lang w:val="ru-RU"/>
              </w:rPr>
              <w:t xml:space="preserve"> район, </w:t>
            </w:r>
            <w:proofErr w:type="spellStart"/>
            <w:r>
              <w:rPr>
                <w:rFonts w:eastAsia="Calibri"/>
                <w:lang w:val="ru-RU"/>
              </w:rPr>
              <w:t>Київська</w:t>
            </w:r>
            <w:proofErr w:type="spellEnd"/>
            <w:r>
              <w:rPr>
                <w:rFonts w:eastAsia="Calibri"/>
                <w:lang w:val="ru-RU"/>
              </w:rPr>
              <w:t xml:space="preserve"> область</w:t>
            </w:r>
          </w:p>
        </w:tc>
      </w:tr>
    </w:tbl>
    <w:p w14:paraId="5976D3C3" w14:textId="77777777">
      <w:pPr>
        <w:pStyle w:val="1"/>
        <w:rPr>
          <w:color w:val="000000" w:themeColor="text1"/>
          <w:lang w:val="uk-UA"/>
        </w:rPr>
      </w:pPr>
      <w:proofErr w:type="spellStart"/>
      <w:r>
        <w:rPr>
          <w:color w:val="000000" w:themeColor="text1"/>
        </w:rPr>
        <w:t>Присутні</w:t>
      </w:r>
      <w:proofErr w:type="spellEnd"/>
    </w:p>
    <w:p w14:paraId="165B6041" w14:textId="77777777">
      <w:pPr>
        <w:rPr>
          <w:lang w:val="uk-UA"/>
        </w:rPr>
      </w:pPr>
    </w:p>
    <w:p w14:paraId="3EA6D34E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r>
        <w:rPr>
          <w:rFonts w:eastAsia="Calibri"/>
          <w:lang w:val="ru-RU"/>
        </w:rPr>
        <w:t xml:space="preserve">Токар </w:t>
      </w:r>
      <w:proofErr w:type="spellStart"/>
      <w:r>
        <w:rPr>
          <w:rFonts w:eastAsia="Calibri"/>
          <w:lang w:val="ru-RU"/>
        </w:rPr>
        <w:t>Валерій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Олексійович</w:t>
      </w:r>
      <w:proofErr w:type="spellEnd"/>
      <w:r>
        <w:rPr>
          <w:rFonts w:eastAsia="Calibri"/>
          <w:lang w:val="ru-RU"/>
        </w:rPr>
        <w:t xml:space="preserve"> — </w:t>
      </w:r>
      <w:proofErr w:type="spellStart"/>
      <w:r>
        <w:rPr>
          <w:rFonts w:eastAsia="Calibri"/>
          <w:lang w:val="ru-RU"/>
        </w:rPr>
        <w:t>головуючий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засідання</w:t>
      </w:r>
      <w:proofErr w:type="spellEnd"/>
      <w:r>
        <w:rPr>
          <w:rFonts w:eastAsia="Calibri"/>
          <w:lang w:val="ru-RU"/>
        </w:rPr>
        <w:t>.</w:t>
      </w:r>
    </w:p>
    <w:p w14:paraId="21052DA8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r>
        <w:rPr>
          <w:rFonts w:eastAsia="Calibri"/>
          <w:lang w:val="ru-RU"/>
        </w:rPr>
        <w:t xml:space="preserve">Токар Лариса </w:t>
      </w:r>
      <w:proofErr w:type="spellStart"/>
      <w:r>
        <w:rPr>
          <w:rFonts w:eastAsia="Calibri"/>
          <w:lang w:val="ru-RU"/>
        </w:rPr>
        <w:t>Миколаївна</w:t>
      </w:r>
      <w:proofErr w:type="spellEnd"/>
      <w:r>
        <w:rPr>
          <w:rFonts w:eastAsia="Calibri"/>
          <w:lang w:val="ru-RU"/>
        </w:rPr>
        <w:t xml:space="preserve"> — член </w:t>
      </w:r>
      <w:proofErr w:type="spellStart"/>
      <w:r>
        <w:rPr>
          <w:rFonts w:eastAsia="Calibri"/>
          <w:lang w:val="ru-RU"/>
        </w:rPr>
        <w:t>ініціативної</w:t>
      </w:r>
      <w:proofErr w:type="spellEnd"/>
      <w:r>
        <w:rPr>
          <w:rFonts w:eastAsia="Calibri"/>
          <w:lang w:val="ru-RU"/>
        </w:rPr>
        <w:t xml:space="preserve"> групи.</w:t>
      </w:r>
    </w:p>
    <w:p w14:paraId="5EB54319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r>
        <w:rPr>
          <w:rFonts w:eastAsia="Calibri"/>
          <w:lang w:val="ru-RU"/>
        </w:rPr>
        <w:t xml:space="preserve">Племенник </w:t>
      </w:r>
      <w:proofErr w:type="spellStart"/>
      <w:r>
        <w:rPr>
          <w:rFonts w:eastAsia="Calibri"/>
          <w:lang w:val="ru-RU"/>
        </w:rPr>
        <w:t>Анастасія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Миколаївна</w:t>
      </w:r>
      <w:proofErr w:type="spellEnd"/>
      <w:r>
        <w:rPr>
          <w:rFonts w:eastAsia="Calibri"/>
          <w:lang w:val="ru-RU"/>
        </w:rPr>
        <w:t xml:space="preserve"> — </w:t>
      </w:r>
      <w:proofErr w:type="spellStart"/>
      <w:r>
        <w:rPr>
          <w:rFonts w:eastAsia="Calibri"/>
          <w:lang w:val="ru-RU"/>
        </w:rPr>
        <w:t>секретар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засідання</w:t>
      </w:r>
      <w:proofErr w:type="spellEnd"/>
      <w:r>
        <w:rPr>
          <w:rFonts w:eastAsia="Calibri"/>
          <w:lang w:val="ru-RU"/>
        </w:rPr>
        <w:t>.</w:t>
      </w:r>
    </w:p>
    <w:p w14:paraId="6ADBF158" w14:textId="77777777">
      <w:pPr>
        <w:spacing w:before="40" w:after="160"/>
        <w:rPr>
          <w:lang w:val="ru-RU"/>
        </w:rPr>
      </w:pPr>
      <w:proofErr w:type="spellStart"/>
      <w:r>
        <w:rPr>
          <w:rFonts w:eastAsia="Calibri"/>
          <w:lang w:val="ru-RU"/>
        </w:rPr>
        <w:t>Усі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присутні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підтвердили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згоду</w:t>
      </w:r>
      <w:proofErr w:type="spellEnd"/>
      <w:r>
        <w:rPr>
          <w:rFonts w:eastAsia="Calibri"/>
          <w:lang w:val="ru-RU"/>
        </w:rPr>
        <w:t xml:space="preserve"> на участь у </w:t>
      </w:r>
      <w:proofErr w:type="spellStart"/>
      <w:r>
        <w:rPr>
          <w:rFonts w:eastAsia="Calibri"/>
          <w:lang w:val="ru-RU"/>
        </w:rPr>
        <w:t>роботі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ініціативної</w:t>
      </w:r>
      <w:proofErr w:type="spellEnd"/>
      <w:r>
        <w:rPr>
          <w:rFonts w:eastAsia="Calibri"/>
          <w:lang w:val="ru-RU"/>
        </w:rPr>
        <w:t xml:space="preserve"> групи. </w:t>
      </w:r>
      <w:proofErr w:type="spellStart"/>
      <w:r>
        <w:rPr>
          <w:rFonts w:eastAsia="Calibri"/>
          <w:lang w:val="ru-RU"/>
        </w:rPr>
        <w:t>Засідання</w:t>
      </w:r>
      <w:proofErr w:type="spellEnd"/>
      <w:r>
        <w:rPr>
          <w:rFonts w:eastAsia="Calibri"/>
          <w:lang w:val="ru-RU"/>
        </w:rPr>
        <w:t xml:space="preserve"> є </w:t>
      </w:r>
      <w:proofErr w:type="spellStart"/>
      <w:r>
        <w:rPr>
          <w:rFonts w:eastAsia="Calibri"/>
          <w:lang w:val="ru-RU"/>
        </w:rPr>
        <w:t>повноважним</w:t>
      </w:r>
      <w:proofErr w:type="spellEnd"/>
      <w:r>
        <w:rPr>
          <w:rFonts w:eastAsia="Calibri"/>
          <w:lang w:val="ru-RU"/>
        </w:rPr>
        <w:t xml:space="preserve"> для </w:t>
      </w:r>
      <w:proofErr w:type="spellStart"/>
      <w:r>
        <w:rPr>
          <w:rFonts w:eastAsia="Calibri"/>
          <w:lang w:val="ru-RU"/>
        </w:rPr>
        <w:t>прийняття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організаційних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рішень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щодо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підготовки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з’їзду</w:t>
      </w:r>
      <w:proofErr w:type="spellEnd"/>
      <w:r>
        <w:rPr>
          <w:rFonts w:eastAsia="Calibri"/>
          <w:lang w:val="ru-RU"/>
        </w:rPr>
        <w:t>.</w:t>
      </w:r>
    </w:p>
    <w:p w14:paraId="12C69FF4" w14:textId="77777777">
      <w:pPr>
        <w:pStyle w:val="1"/>
        <w:rPr>
          <w:color w:val="000000" w:themeColor="text1"/>
        </w:rPr>
      </w:pPr>
      <w:proofErr w:type="spellStart"/>
      <w:r>
        <w:rPr>
          <w:color w:val="000000" w:themeColor="text1"/>
        </w:rPr>
        <w:t>Порядок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денний</w:t>
      </w:r>
      <w:proofErr w:type="spellEnd"/>
    </w:p>
    <w:p w14:paraId="68F3052B" w14:textId="0931BDB2">
      <w:pPr>
        <w:pStyle w:val="a"/>
        <w:numPr>
          <w:ilvl w:val="0"/>
          <w:numId w:val="2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Утворення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ініціативної</w:t>
      </w:r>
      <w:proofErr w:type="spellEnd"/>
      <w:r>
        <w:rPr>
          <w:rFonts w:eastAsia="Calibri"/>
          <w:lang w:val="ru-RU"/>
        </w:rPr>
        <w:t xml:space="preserve"> групи </w:t>
      </w:r>
      <w:proofErr w:type="spellStart"/>
      <w:r>
        <w:rPr>
          <w:rFonts w:eastAsia="Calibri"/>
          <w:lang w:val="ru-RU"/>
        </w:rPr>
        <w:t>зі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створення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>.</w:t>
      </w:r>
    </w:p>
    <w:p w14:paraId="4E1A1EEF" w14:textId="77777777">
      <w:pPr>
        <w:numPr>
          <w:ilvl w:val="0"/>
          <w:numId w:val="1"/>
        </w:numPr>
        <w:spacing w:after="160" w:line="280" w:lineRule="auto"/>
      </w:pPr>
      <w:proofErr w:type="spellStart"/>
      <w:r>
        <w:rPr>
          <w:rFonts w:eastAsia="Calibri"/>
        </w:rPr>
        <w:t>Визначення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найменування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політичної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партії</w:t>
      </w:r>
      <w:proofErr w:type="spellEnd"/>
      <w:r>
        <w:rPr>
          <w:rFonts w:eastAsia="Calibri"/>
        </w:rPr>
        <w:t>.</w:t>
      </w:r>
    </w:p>
    <w:p w14:paraId="5B218845" w14:textId="24D9197F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Організація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підготовки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протоколів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рішення</w:t>
      </w:r>
      <w:proofErr w:type="spellEnd"/>
      <w:r>
        <w:rPr>
          <w:rFonts w:eastAsia="Calibri"/>
          <w:lang w:val="ru-RU"/>
        </w:rPr>
        <w:t xml:space="preserve">, </w:t>
      </w:r>
      <w:r>
        <w:rPr>
          <w:rFonts w:eastAsia="Calibri"/>
          <w:lang w:val="ru-RU"/>
        </w:rPr>
        <w:t xml:space="preserve">статуту, </w:t>
      </w:r>
      <w:proofErr w:type="spellStart"/>
      <w:r>
        <w:rPr>
          <w:rFonts w:eastAsia="Calibri"/>
          <w:lang w:val="ru-RU"/>
        </w:rPr>
        <w:t>програми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структури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керівних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органів</w:t>
      </w:r>
      <w:proofErr w:type="spellEnd"/>
      <w:r>
        <w:rPr>
          <w:rFonts w:eastAsia="Calibri"/>
          <w:lang w:val="ru-RU"/>
        </w:rPr>
        <w:t>.</w:t>
      </w:r>
    </w:p>
    <w:p w14:paraId="3075A9EA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Формування</w:t>
      </w:r>
      <w:proofErr w:type="spellEnd"/>
      <w:r>
        <w:rPr>
          <w:rFonts w:eastAsia="Calibri"/>
          <w:lang w:val="ru-RU"/>
        </w:rPr>
        <w:t xml:space="preserve"> списку </w:t>
      </w:r>
      <w:proofErr w:type="spellStart"/>
      <w:r>
        <w:rPr>
          <w:rFonts w:eastAsia="Calibri"/>
          <w:lang w:val="ru-RU"/>
        </w:rPr>
        <w:t>засновників</w:t>
      </w:r>
      <w:proofErr w:type="spellEnd"/>
      <w:r>
        <w:rPr>
          <w:rFonts w:eastAsia="Calibri"/>
          <w:lang w:val="ru-RU"/>
        </w:rPr>
        <w:t xml:space="preserve"> і </w:t>
      </w:r>
      <w:proofErr w:type="spellStart"/>
      <w:r>
        <w:rPr>
          <w:rFonts w:eastAsia="Calibri"/>
          <w:lang w:val="ru-RU"/>
        </w:rPr>
        <w:t>підготовка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з’їзду</w:t>
      </w:r>
      <w:proofErr w:type="spellEnd"/>
      <w:r>
        <w:rPr>
          <w:rFonts w:eastAsia="Calibri"/>
          <w:lang w:val="ru-RU"/>
        </w:rPr>
        <w:t>.</w:t>
      </w:r>
    </w:p>
    <w:p w14:paraId="2D045099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Попереднє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визначення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місцезнаходження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>.</w:t>
      </w:r>
    </w:p>
    <w:p w14:paraId="1994C837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Підготовка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реєстраційних</w:t>
      </w:r>
      <w:proofErr w:type="spellEnd"/>
      <w:r>
        <w:rPr>
          <w:rFonts w:eastAsia="Calibri"/>
          <w:lang w:val="ru-RU"/>
        </w:rPr>
        <w:t xml:space="preserve"> форм, </w:t>
      </w:r>
      <w:proofErr w:type="spellStart"/>
      <w:r>
        <w:rPr>
          <w:rFonts w:eastAsia="Calibri"/>
          <w:lang w:val="ru-RU"/>
        </w:rPr>
        <w:t>реєстру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учасників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проєктів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рішень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з’їзду</w:t>
      </w:r>
      <w:proofErr w:type="spellEnd"/>
      <w:r>
        <w:rPr>
          <w:rFonts w:eastAsia="Calibri"/>
          <w:lang w:val="ru-RU"/>
        </w:rPr>
        <w:t>.</w:t>
      </w:r>
    </w:p>
    <w:p w14:paraId="08791166" w14:textId="3B9C20BE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lang w:val="ru-RU"/>
        </w:rPr>
        <w:t>Розроблення</w:t>
      </w:r>
      <w:proofErr w:type="spellEnd"/>
      <w:r>
        <w:rPr>
          <w:lang w:val="ru-RU"/>
        </w:rPr>
        <w:t xml:space="preserve"> сайту,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, герба, прапора та </w:t>
      </w:r>
      <w:proofErr w:type="spellStart"/>
      <w:r>
        <w:rPr>
          <w:lang w:val="ru-RU"/>
        </w:rPr>
        <w:t>гімну</w:t>
      </w:r>
      <w:proofErr w:type="spellEnd"/>
      <w:r>
        <w:rPr>
          <w:lang w:val="ru-RU"/>
        </w:rPr>
        <w:t xml:space="preserve"> «ГАРАНТУ НАРОДУ», а також </w:t>
      </w:r>
      <w:proofErr w:type="spellStart"/>
      <w:r>
        <w:rPr>
          <w:lang w:val="ru-RU"/>
        </w:rPr>
        <w:t>усього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необхідного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подальшої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реєстрації</w:t>
      </w:r>
      <w:proofErr w:type="spellEnd"/>
      <w:r>
        <w:rPr>
          <w:lang w:val="ru-RU"/>
        </w:rPr>
        <w:t xml:space="preserve"> й </w:t>
      </w:r>
      <w:proofErr w:type="spellStart"/>
      <w:r>
        <w:rPr>
          <w:lang w:val="ru-RU"/>
        </w:rPr>
        <w:t>популяризації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руху, </w:t>
      </w:r>
      <w:proofErr w:type="spellStart"/>
      <w:r>
        <w:rPr>
          <w:lang w:val="ru-RU"/>
        </w:rPr>
        <w:t>який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майбутньому</w:t>
      </w:r>
      <w:proofErr w:type="spellEnd"/>
      <w:r>
        <w:rPr>
          <w:lang w:val="ru-RU"/>
        </w:rPr>
        <w:t xml:space="preserve"> стане </w:t>
      </w:r>
      <w:proofErr w:type="spellStart"/>
      <w:r>
        <w:rPr>
          <w:lang w:val="ru-RU"/>
        </w:rPr>
        <w:t>політичною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партією</w:t>
      </w:r>
      <w:proofErr w:type="spellEnd"/>
      <w:r>
        <w:rPr>
          <w:lang w:val="ru-RU"/>
        </w:rPr>
        <w:t>.</w:t>
      </w:r>
    </w:p>
    <w:p w14:paraId="0E7CE0E7" w14:textId="77777777">
      <w:pPr>
        <w:spacing w:after="160" w:line="280" w:lineRule="auto"/>
        <w:ind w:left="720"/>
        <w:rPr>
          <w:lang w:val="ru-RU"/>
        </w:rPr>
      </w:pPr>
    </w:p>
    <w:p w14:paraId="7BD19628" w14:textId="77777777">
      <w:pPr>
        <w:pStyle w:val="1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lastRenderedPageBreak/>
        <w:t>Слухали</w:t>
      </w:r>
      <w:proofErr w:type="spellEnd"/>
    </w:p>
    <w:p w14:paraId="327A74DE" w14:textId="77777777">
      <w:pPr>
        <w:spacing w:after="160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Токаря </w:t>
      </w:r>
      <w:proofErr w:type="spellStart"/>
      <w:r>
        <w:rPr>
          <w:rFonts w:eastAsia="Calibri"/>
          <w:lang w:val="ru-RU"/>
        </w:rPr>
        <w:t>Валерія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Олексійовича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який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запропонував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утворити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групу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організувати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підготовку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створення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«ГАРАНТ НАРОДУ».</w:t>
      </w:r>
    </w:p>
    <w:p w14:paraId="330EBDBE" w14:textId="77777777">
      <w:pPr>
        <w:spacing w:after="160"/>
        <w:rPr>
          <w:lang w:val="ru-RU"/>
        </w:rPr>
      </w:pPr>
    </w:p>
    <w:p w14:paraId="1EE2378D" w14:textId="77777777">
      <w:pPr>
        <w:pStyle w:val="1"/>
        <w:rPr>
          <w:color w:val="000000" w:themeColor="text1"/>
          <w:lang w:val="ru-RU"/>
        </w:rPr>
      </w:pPr>
      <w:proofErr w:type="spellStart"/>
      <w:r>
        <w:rPr>
          <w:color w:val="000000" w:themeColor="text1"/>
          <w:lang w:val="ru-RU"/>
        </w:rPr>
        <w:t>Ухвалили</w:t>
      </w:r>
      <w:proofErr w:type="spellEnd"/>
    </w:p>
    <w:p w14:paraId="6779D9F6" w14:textId="3C94BAFD">
      <w:pPr>
        <w:pStyle w:val="a"/>
        <w:numPr>
          <w:ilvl w:val="0"/>
          <w:numId w:val="3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Утворити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групу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створення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у </w:t>
      </w:r>
      <w:proofErr w:type="spellStart"/>
      <w:r>
        <w:rPr>
          <w:rFonts w:eastAsia="Calibri"/>
          <w:lang w:val="ru-RU"/>
        </w:rPr>
        <w:t>складі</w:t>
      </w:r>
      <w:proofErr w:type="spellEnd"/>
      <w:r>
        <w:rPr>
          <w:rFonts w:eastAsia="Calibri"/>
          <w:lang w:val="ru-RU"/>
        </w:rPr>
        <w:t xml:space="preserve">: Токар </w:t>
      </w:r>
      <w:proofErr w:type="spellStart"/>
      <w:r>
        <w:rPr>
          <w:rFonts w:eastAsia="Calibri"/>
          <w:lang w:val="ru-RU"/>
        </w:rPr>
        <w:t>Валерій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Олексійович</w:t>
      </w:r>
      <w:proofErr w:type="spellEnd"/>
      <w:r>
        <w:rPr>
          <w:rFonts w:eastAsia="Calibri"/>
          <w:lang w:val="ru-RU"/>
        </w:rPr>
        <w:t xml:space="preserve">, Токар Лариса </w:t>
      </w:r>
      <w:proofErr w:type="spellStart"/>
      <w:r>
        <w:rPr>
          <w:rFonts w:eastAsia="Calibri"/>
          <w:lang w:val="ru-RU"/>
        </w:rPr>
        <w:t>Миколаївна</w:t>
      </w:r>
      <w:proofErr w:type="spellEnd"/>
      <w:r>
        <w:rPr>
          <w:rFonts w:eastAsia="Calibri"/>
          <w:lang w:val="ru-RU"/>
        </w:rPr>
        <w:t xml:space="preserve">, Племенник </w:t>
      </w:r>
      <w:proofErr w:type="spellStart"/>
      <w:r>
        <w:rPr>
          <w:rFonts w:eastAsia="Calibri"/>
          <w:lang w:val="ru-RU"/>
        </w:rPr>
        <w:t>Анастасія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Миколаївна</w:t>
      </w:r>
      <w:proofErr w:type="spellEnd"/>
      <w:r>
        <w:rPr>
          <w:rFonts w:eastAsia="Calibri"/>
          <w:lang w:val="ru-RU"/>
        </w:rPr>
        <w:t>.</w:t>
      </w:r>
    </w:p>
    <w:p w14:paraId="48ABA5FB" w14:textId="77777777">
      <w:pPr>
        <w:numPr>
          <w:ilvl w:val="0"/>
          <w:numId w:val="1"/>
        </w:numPr>
        <w:spacing w:after="160" w:line="280" w:lineRule="auto"/>
      </w:pPr>
      <w:r>
        <w:rPr>
          <w:rFonts w:eastAsia="Calibri"/>
          <w:lang w:val="ru-RU"/>
        </w:rPr>
        <w:t xml:space="preserve">Обрати </w:t>
      </w:r>
      <w:proofErr w:type="spellStart"/>
      <w:r>
        <w:rPr>
          <w:rFonts w:eastAsia="Calibri"/>
          <w:lang w:val="ru-RU"/>
        </w:rPr>
        <w:t>головуючим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ініціативної</w:t>
      </w:r>
      <w:proofErr w:type="spellEnd"/>
      <w:r>
        <w:rPr>
          <w:rFonts w:eastAsia="Calibri"/>
          <w:lang w:val="ru-RU"/>
        </w:rPr>
        <w:t xml:space="preserve"> групи Токаря </w:t>
      </w:r>
      <w:proofErr w:type="spellStart"/>
      <w:r>
        <w:rPr>
          <w:rFonts w:eastAsia="Calibri"/>
          <w:lang w:val="ru-RU"/>
        </w:rPr>
        <w:t>Валерія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Олексійовича</w:t>
      </w:r>
      <w:proofErr w:type="spellEnd"/>
      <w:r>
        <w:rPr>
          <w:rFonts w:eastAsia="Calibri"/>
          <w:lang w:val="ru-RU"/>
        </w:rPr>
        <w:t xml:space="preserve">, секретарем — Племенник </w:t>
      </w:r>
      <w:proofErr w:type="spellStart"/>
      <w:r>
        <w:rPr>
          <w:rFonts w:eastAsia="Calibri"/>
          <w:lang w:val="ru-RU"/>
        </w:rPr>
        <w:t>Анастасію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</w:rPr>
        <w:t>Миколаївну</w:t>
      </w:r>
      <w:proofErr w:type="spellEnd"/>
      <w:r>
        <w:rPr>
          <w:rFonts w:eastAsia="Calibri"/>
        </w:rPr>
        <w:t>.</w:t>
      </w:r>
    </w:p>
    <w:p w14:paraId="7C0B726F" w14:textId="290A0D8B">
      <w:pPr>
        <w:pStyle w:val="a"/>
        <w:rPr>
          <w:lang w:val="ru-RU"/>
        </w:rPr>
      </w:pPr>
      <w:proofErr w:type="spellStart"/>
      <w:r>
        <w:rPr>
          <w:lang w:val="ru-RU"/>
        </w:rPr>
        <w:t>Визначити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повне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найменування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майбутньої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: ПОЛІТИЧНА ПАРТІЯ «ГАРАНТ НАРОДУ». </w:t>
      </w:r>
      <w:proofErr w:type="spellStart"/>
      <w:r>
        <w:rPr>
          <w:lang w:val="ru-RU"/>
        </w:rPr>
        <w:t>Скорочене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найменування</w:t>
      </w:r>
      <w:proofErr w:type="spellEnd"/>
      <w:r>
        <w:rPr>
          <w:lang w:val="ru-RU"/>
        </w:rPr>
        <w:t>: ПП «ГАРАНТ НАРОДУ».</w:t>
      </w:r>
    </w:p>
    <w:p w14:paraId="5E320DE0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Доручити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головуючому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перевірити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відсутність</w:t>
      </w:r>
      <w:proofErr w:type="spellEnd"/>
      <w:r>
        <w:rPr>
          <w:rFonts w:eastAsia="Calibri"/>
          <w:lang w:val="ru-RU"/>
        </w:rPr>
        <w:t xml:space="preserve"> у </w:t>
      </w:r>
      <w:proofErr w:type="spellStart"/>
      <w:r>
        <w:rPr>
          <w:rFonts w:eastAsia="Calibri"/>
          <w:lang w:val="ru-RU"/>
        </w:rPr>
        <w:t>Єдиному</w:t>
      </w:r>
      <w:proofErr w:type="spellEnd"/>
      <w:r>
        <w:rPr>
          <w:rFonts w:eastAsia="Calibri"/>
          <w:lang w:val="ru-RU"/>
        </w:rPr>
        <w:t xml:space="preserve"> державному </w:t>
      </w:r>
      <w:proofErr w:type="spellStart"/>
      <w:r>
        <w:rPr>
          <w:rFonts w:eastAsia="Calibri"/>
          <w:lang w:val="ru-RU"/>
        </w:rPr>
        <w:t>реєстрі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з </w:t>
      </w:r>
      <w:proofErr w:type="spellStart"/>
      <w:r>
        <w:rPr>
          <w:rFonts w:eastAsia="Calibri"/>
          <w:lang w:val="ru-RU"/>
        </w:rPr>
        <w:t>тотожним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найменуванням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відповідність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обраного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найменування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вимогам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законодавства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України</w:t>
      </w:r>
      <w:proofErr w:type="spellEnd"/>
      <w:r>
        <w:rPr>
          <w:rFonts w:eastAsia="Calibri"/>
          <w:lang w:val="ru-RU"/>
        </w:rPr>
        <w:t>.</w:t>
      </w:r>
    </w:p>
    <w:p w14:paraId="414B2676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Організувати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підготовку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проєктів</w:t>
      </w:r>
      <w:proofErr w:type="spellEnd"/>
      <w:r>
        <w:rPr>
          <w:rFonts w:eastAsia="Calibri"/>
          <w:lang w:val="ru-RU"/>
        </w:rPr>
        <w:t xml:space="preserve"> статуту та </w:t>
      </w:r>
      <w:proofErr w:type="spellStart"/>
      <w:r>
        <w:rPr>
          <w:rFonts w:eastAsia="Calibri"/>
          <w:lang w:val="ru-RU"/>
        </w:rPr>
        <w:t>програми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для </w:t>
      </w:r>
      <w:proofErr w:type="spellStart"/>
      <w:r>
        <w:rPr>
          <w:rFonts w:eastAsia="Calibri"/>
          <w:lang w:val="ru-RU"/>
        </w:rPr>
        <w:t>попереднього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ознайомлення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майбутніх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засновників</w:t>
      </w:r>
      <w:proofErr w:type="spellEnd"/>
      <w:r>
        <w:rPr>
          <w:rFonts w:eastAsia="Calibri"/>
          <w:lang w:val="ru-RU"/>
        </w:rPr>
        <w:t xml:space="preserve"> і </w:t>
      </w:r>
      <w:proofErr w:type="spellStart"/>
      <w:r>
        <w:rPr>
          <w:rFonts w:eastAsia="Calibri"/>
          <w:lang w:val="ru-RU"/>
        </w:rPr>
        <w:t>подальшого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розгляду</w:t>
      </w:r>
      <w:proofErr w:type="spellEnd"/>
      <w:r>
        <w:rPr>
          <w:rFonts w:eastAsia="Calibri"/>
          <w:lang w:val="ru-RU"/>
        </w:rPr>
        <w:t xml:space="preserve"> на </w:t>
      </w:r>
      <w:proofErr w:type="spellStart"/>
      <w:r>
        <w:rPr>
          <w:rFonts w:eastAsia="Calibri"/>
          <w:lang w:val="ru-RU"/>
        </w:rPr>
        <w:t>установчому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з’їзді</w:t>
      </w:r>
      <w:proofErr w:type="spellEnd"/>
      <w:r>
        <w:rPr>
          <w:rFonts w:eastAsia="Calibri"/>
          <w:lang w:val="ru-RU"/>
        </w:rPr>
        <w:t>.</w:t>
      </w:r>
    </w:p>
    <w:p w14:paraId="7B0F5FC5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Підготувати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пропозиції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щодо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структури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керівних</w:t>
      </w:r>
      <w:proofErr w:type="spellEnd"/>
      <w:r>
        <w:rPr>
          <w:rFonts w:eastAsia="Calibri"/>
          <w:lang w:val="ru-RU"/>
        </w:rPr>
        <w:t xml:space="preserve"> та контрольно-</w:t>
      </w:r>
      <w:proofErr w:type="spellStart"/>
      <w:r>
        <w:rPr>
          <w:rFonts w:eastAsia="Calibri"/>
          <w:lang w:val="ru-RU"/>
        </w:rPr>
        <w:t>ревізійних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органів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, порядку </w:t>
      </w:r>
      <w:proofErr w:type="spellStart"/>
      <w:r>
        <w:rPr>
          <w:rFonts w:eastAsia="Calibri"/>
          <w:lang w:val="ru-RU"/>
        </w:rPr>
        <w:t>їх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формування</w:t>
      </w:r>
      <w:proofErr w:type="spellEnd"/>
      <w:r>
        <w:rPr>
          <w:rFonts w:eastAsia="Calibri"/>
          <w:lang w:val="ru-RU"/>
        </w:rPr>
        <w:t xml:space="preserve"> і </w:t>
      </w:r>
      <w:proofErr w:type="spellStart"/>
      <w:r>
        <w:rPr>
          <w:rFonts w:eastAsia="Calibri"/>
          <w:lang w:val="ru-RU"/>
        </w:rPr>
        <w:t>повноважень</w:t>
      </w:r>
      <w:proofErr w:type="spellEnd"/>
      <w:r>
        <w:rPr>
          <w:rFonts w:eastAsia="Calibri"/>
          <w:lang w:val="ru-RU"/>
        </w:rPr>
        <w:t>.</w:t>
      </w:r>
    </w:p>
    <w:p w14:paraId="17D9FFC8" w14:textId="238356D3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Сформувати</w:t>
      </w:r>
      <w:proofErr w:type="spellEnd"/>
      <w:r>
        <w:rPr>
          <w:rFonts w:eastAsia="Calibri"/>
          <w:lang w:val="ru-RU"/>
        </w:rPr>
        <w:t xml:space="preserve"> Анкету-</w:t>
      </w:r>
      <w:proofErr w:type="spellStart"/>
      <w:r>
        <w:rPr>
          <w:rFonts w:eastAsia="Calibri"/>
          <w:lang w:val="ru-RU"/>
        </w:rPr>
        <w:t>Заяву</w:t>
      </w:r>
      <w:proofErr w:type="spellEnd"/>
      <w:r>
        <w:rPr>
          <w:rFonts w:eastAsia="Calibri"/>
          <w:lang w:val="ru-RU"/>
        </w:rPr>
        <w:t xml:space="preserve"> та Гугл Форму для </w:t>
      </w:r>
      <w:proofErr w:type="spellStart"/>
      <w:r>
        <w:rPr>
          <w:rFonts w:eastAsia="Calibri"/>
          <w:lang w:val="ru-RU"/>
        </w:rPr>
        <w:t>попереднього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збору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реєстру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осіб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які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будуть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брати</w:t>
      </w:r>
      <w:proofErr w:type="spellEnd"/>
      <w:r>
        <w:rPr>
          <w:rFonts w:eastAsia="Calibri"/>
          <w:lang w:val="ru-RU"/>
        </w:rPr>
        <w:t xml:space="preserve"> участь в </w:t>
      </w:r>
      <w:proofErr w:type="spellStart"/>
      <w:r>
        <w:rPr>
          <w:rFonts w:eastAsia="Calibri"/>
          <w:lang w:val="ru-RU"/>
        </w:rPr>
        <w:t>установчому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зїзді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«ГАРАНТ НАРОДУ» у </w:t>
      </w:r>
      <w:proofErr w:type="spellStart"/>
      <w:r>
        <w:rPr>
          <w:rFonts w:eastAsia="Calibri"/>
          <w:lang w:val="ru-RU"/>
        </w:rPr>
        <w:t>кількості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щонайменше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зі</w:t>
      </w:r>
      <w:proofErr w:type="spellEnd"/>
      <w:r>
        <w:rPr>
          <w:rFonts w:eastAsia="Calibri"/>
          <w:lang w:val="ru-RU"/>
        </w:rPr>
        <w:t xml:space="preserve"> 100 </w:t>
      </w:r>
      <w:proofErr w:type="spellStart"/>
      <w:r>
        <w:rPr>
          <w:rFonts w:eastAsia="Calibri"/>
          <w:lang w:val="ru-RU"/>
        </w:rPr>
        <w:t>громадян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України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які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мають</w:t>
      </w:r>
      <w:proofErr w:type="spellEnd"/>
      <w:r>
        <w:rPr>
          <w:rFonts w:eastAsia="Calibri"/>
          <w:lang w:val="ru-RU"/>
        </w:rPr>
        <w:t xml:space="preserve"> право бути членами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особисто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братимуть</w:t>
      </w:r>
      <w:proofErr w:type="spellEnd"/>
      <w:r>
        <w:rPr>
          <w:rFonts w:eastAsia="Calibri"/>
          <w:lang w:val="ru-RU"/>
        </w:rPr>
        <w:t xml:space="preserve"> участь в </w:t>
      </w:r>
      <w:proofErr w:type="spellStart"/>
      <w:r>
        <w:rPr>
          <w:rFonts w:eastAsia="Calibri"/>
          <w:lang w:val="ru-RU"/>
        </w:rPr>
        <w:t>установчому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з’їзді</w:t>
      </w:r>
      <w:proofErr w:type="spellEnd"/>
      <w:r>
        <w:rPr>
          <w:rFonts w:eastAsia="Calibri"/>
          <w:lang w:val="ru-RU"/>
        </w:rPr>
        <w:t>.</w:t>
      </w:r>
    </w:p>
    <w:p w14:paraId="21364ED6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Підготувати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проєкти</w:t>
      </w:r>
      <w:proofErr w:type="spellEnd"/>
      <w:r>
        <w:rPr>
          <w:rFonts w:eastAsia="Calibri"/>
          <w:lang w:val="ru-RU"/>
        </w:rPr>
        <w:t xml:space="preserve"> порядку денного, протоколу, </w:t>
      </w:r>
      <w:proofErr w:type="spellStart"/>
      <w:r>
        <w:rPr>
          <w:rFonts w:eastAsia="Calibri"/>
          <w:lang w:val="ru-RU"/>
        </w:rPr>
        <w:t>рішень</w:t>
      </w:r>
      <w:proofErr w:type="spellEnd"/>
      <w:r>
        <w:rPr>
          <w:rFonts w:eastAsia="Calibri"/>
          <w:lang w:val="ru-RU"/>
        </w:rPr>
        <w:t xml:space="preserve"> і </w:t>
      </w:r>
      <w:proofErr w:type="spellStart"/>
      <w:r>
        <w:rPr>
          <w:rFonts w:eastAsia="Calibri"/>
          <w:lang w:val="ru-RU"/>
        </w:rPr>
        <w:t>матеріалів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з’їзду</w:t>
      </w:r>
      <w:proofErr w:type="spellEnd"/>
      <w:r>
        <w:rPr>
          <w:rFonts w:eastAsia="Calibri"/>
          <w:lang w:val="ru-RU"/>
        </w:rPr>
        <w:t>.</w:t>
      </w:r>
    </w:p>
    <w:p w14:paraId="3B7B1D8B" w14:textId="3FA66F5B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Попередньо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визначити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місцезнаходження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майбутньої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політичної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партії</w:t>
      </w:r>
      <w:proofErr w:type="spellEnd"/>
      <w:r>
        <w:rPr>
          <w:rFonts w:eastAsia="Calibri"/>
          <w:lang w:val="ru-RU"/>
        </w:rPr>
        <w:t>: 08</w:t>
      </w:r>
      <w:r>
        <w:rPr>
          <w:rFonts w:eastAsia="Calibri"/>
          <w:lang w:val="ru-RU"/>
        </w:rPr>
        <w:t>642</w:t>
      </w:r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Київська</w:t>
      </w:r>
      <w:proofErr w:type="spellEnd"/>
      <w:r>
        <w:rPr>
          <w:rFonts w:eastAsia="Calibri"/>
          <w:lang w:val="ru-RU"/>
        </w:rPr>
        <w:t xml:space="preserve"> область, </w:t>
      </w:r>
      <w:proofErr w:type="spellStart"/>
      <w:r>
        <w:rPr>
          <w:rFonts w:eastAsia="Calibri"/>
          <w:lang w:val="ru-RU"/>
        </w:rPr>
        <w:t>Фастівський</w:t>
      </w:r>
      <w:proofErr w:type="spellEnd"/>
      <w:r>
        <w:rPr>
          <w:rFonts w:eastAsia="Calibri"/>
          <w:lang w:val="ru-RU"/>
        </w:rPr>
        <w:t xml:space="preserve"> район, село </w:t>
      </w:r>
      <w:proofErr w:type="spellStart"/>
      <w:r>
        <w:rPr>
          <w:rFonts w:eastAsia="Calibri"/>
          <w:lang w:val="ru-RU"/>
        </w:rPr>
        <w:t>Порадівка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вулиця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Незалежності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будинок</w:t>
      </w:r>
      <w:proofErr w:type="spellEnd"/>
      <w:r>
        <w:rPr>
          <w:rFonts w:eastAsia="Calibri"/>
          <w:lang w:val="ru-RU"/>
        </w:rPr>
        <w:t xml:space="preserve"> 21. До </w:t>
      </w:r>
      <w:proofErr w:type="spellStart"/>
      <w:r>
        <w:rPr>
          <w:rFonts w:eastAsia="Calibri"/>
          <w:lang w:val="ru-RU"/>
        </w:rPr>
        <w:t>подання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документів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перевірити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можливість</w:t>
      </w:r>
      <w:proofErr w:type="spellEnd"/>
      <w:r>
        <w:rPr>
          <w:rFonts w:eastAsia="Calibri"/>
          <w:lang w:val="ru-RU"/>
        </w:rPr>
        <w:t xml:space="preserve"> законного </w:t>
      </w:r>
      <w:proofErr w:type="spellStart"/>
      <w:r>
        <w:rPr>
          <w:rFonts w:eastAsia="Calibri"/>
          <w:lang w:val="ru-RU"/>
        </w:rPr>
        <w:t>використання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цієї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адреси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її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актуальні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поштові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реквізити</w:t>
      </w:r>
      <w:proofErr w:type="spellEnd"/>
      <w:r>
        <w:rPr>
          <w:rFonts w:eastAsia="Calibri"/>
          <w:lang w:val="ru-RU"/>
        </w:rPr>
        <w:t>.</w:t>
      </w:r>
    </w:p>
    <w:p w14:paraId="6AF7ACE3" w14:textId="67E67B0A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Залучити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учасників</w:t>
      </w:r>
      <w:proofErr w:type="spellEnd"/>
      <w:r>
        <w:rPr>
          <w:rFonts w:eastAsia="Calibri"/>
          <w:lang w:val="ru-RU"/>
        </w:rPr>
        <w:t xml:space="preserve"> руху для </w:t>
      </w:r>
      <w:proofErr w:type="spellStart"/>
      <w:r>
        <w:rPr>
          <w:rFonts w:eastAsia="Calibri"/>
          <w:lang w:val="ru-RU"/>
        </w:rPr>
        <w:t>Установчого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зїзду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її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прихильників</w:t>
      </w:r>
      <w:proofErr w:type="spellEnd"/>
      <w:r>
        <w:rPr>
          <w:rFonts w:eastAsia="Calibri"/>
          <w:lang w:val="ru-RU"/>
        </w:rPr>
        <w:t xml:space="preserve">, через </w:t>
      </w:r>
      <w:proofErr w:type="spellStart"/>
      <w:r>
        <w:rPr>
          <w:rFonts w:eastAsia="Calibri"/>
          <w:lang w:val="ru-RU"/>
        </w:rPr>
        <w:t>використання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соціальних</w:t>
      </w:r>
      <w:proofErr w:type="spellEnd"/>
      <w:r>
        <w:rPr>
          <w:rFonts w:eastAsia="Calibri"/>
          <w:lang w:val="ru-RU"/>
        </w:rPr>
        <w:t xml:space="preserve"> мереж, Фейсбук. Ютуб, Телеграм каналу, </w:t>
      </w:r>
      <w:proofErr w:type="spellStart"/>
      <w:r>
        <w:rPr>
          <w:rFonts w:eastAsia="Calibri"/>
          <w:lang w:val="ru-RU"/>
        </w:rPr>
        <w:t>ТікТок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інші</w:t>
      </w:r>
      <w:proofErr w:type="spellEnd"/>
      <w:r>
        <w:rPr>
          <w:rFonts w:eastAsia="Calibri"/>
          <w:lang w:val="ru-RU"/>
        </w:rPr>
        <w:t>.</w:t>
      </w:r>
    </w:p>
    <w:p w14:paraId="7D292101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Підготувати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форми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реєстрації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реєстр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громадян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які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братимуть</w:t>
      </w:r>
      <w:proofErr w:type="spellEnd"/>
      <w:r>
        <w:rPr>
          <w:rFonts w:eastAsia="Calibri"/>
          <w:lang w:val="ru-RU"/>
        </w:rPr>
        <w:t xml:space="preserve"> участь в </w:t>
      </w:r>
      <w:proofErr w:type="spellStart"/>
      <w:r>
        <w:rPr>
          <w:rFonts w:eastAsia="Calibri"/>
          <w:lang w:val="ru-RU"/>
        </w:rPr>
        <w:t>установчому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з’їзді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анкети</w:t>
      </w:r>
      <w:proofErr w:type="spellEnd"/>
      <w:r>
        <w:rPr>
          <w:rFonts w:eastAsia="Calibri"/>
          <w:lang w:val="ru-RU"/>
        </w:rPr>
        <w:t xml:space="preserve">, заяви, </w:t>
      </w:r>
      <w:proofErr w:type="spellStart"/>
      <w:r>
        <w:rPr>
          <w:rFonts w:eastAsia="Calibri"/>
          <w:lang w:val="ru-RU"/>
        </w:rPr>
        <w:t>відомості</w:t>
      </w:r>
      <w:proofErr w:type="spellEnd"/>
      <w:r>
        <w:rPr>
          <w:rFonts w:eastAsia="Calibri"/>
          <w:lang w:val="ru-RU"/>
        </w:rPr>
        <w:t xml:space="preserve"> про </w:t>
      </w:r>
      <w:proofErr w:type="spellStart"/>
      <w:r>
        <w:rPr>
          <w:rFonts w:eastAsia="Calibri"/>
          <w:lang w:val="ru-RU"/>
        </w:rPr>
        <w:t>керівні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органи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інші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необхідні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документи</w:t>
      </w:r>
      <w:proofErr w:type="spellEnd"/>
      <w:r>
        <w:rPr>
          <w:rFonts w:eastAsia="Calibri"/>
          <w:lang w:val="ru-RU"/>
        </w:rPr>
        <w:t>.</w:t>
      </w:r>
    </w:p>
    <w:p w14:paraId="2DE41674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rFonts w:eastAsia="Calibri"/>
          <w:lang w:val="ru-RU"/>
        </w:rPr>
        <w:t>Забезпечити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дотримання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вимог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законодавства</w:t>
      </w:r>
      <w:proofErr w:type="spellEnd"/>
      <w:r>
        <w:rPr>
          <w:rFonts w:eastAsia="Calibri"/>
          <w:lang w:val="ru-RU"/>
        </w:rPr>
        <w:t xml:space="preserve"> про </w:t>
      </w:r>
      <w:proofErr w:type="spellStart"/>
      <w:r>
        <w:rPr>
          <w:rFonts w:eastAsia="Calibri"/>
          <w:lang w:val="ru-RU"/>
        </w:rPr>
        <w:t>захист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персональних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даних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під</w:t>
      </w:r>
      <w:proofErr w:type="spellEnd"/>
      <w:r>
        <w:rPr>
          <w:rFonts w:eastAsia="Calibri"/>
          <w:lang w:val="ru-RU"/>
        </w:rPr>
        <w:t xml:space="preserve"> час </w:t>
      </w:r>
      <w:proofErr w:type="spellStart"/>
      <w:r>
        <w:rPr>
          <w:rFonts w:eastAsia="Calibri"/>
          <w:lang w:val="ru-RU"/>
        </w:rPr>
        <w:t>збирання</w:t>
      </w:r>
      <w:proofErr w:type="spellEnd"/>
      <w:r>
        <w:rPr>
          <w:rFonts w:eastAsia="Calibri"/>
          <w:lang w:val="ru-RU"/>
        </w:rPr>
        <w:t xml:space="preserve">, </w:t>
      </w:r>
      <w:proofErr w:type="spellStart"/>
      <w:r>
        <w:rPr>
          <w:rFonts w:eastAsia="Calibri"/>
          <w:lang w:val="ru-RU"/>
        </w:rPr>
        <w:t>зберігання</w:t>
      </w:r>
      <w:proofErr w:type="spellEnd"/>
      <w:r>
        <w:rPr>
          <w:rFonts w:eastAsia="Calibri"/>
          <w:lang w:val="ru-RU"/>
        </w:rPr>
        <w:t xml:space="preserve"> та </w:t>
      </w:r>
      <w:proofErr w:type="spellStart"/>
      <w:r>
        <w:rPr>
          <w:rFonts w:eastAsia="Calibri"/>
          <w:lang w:val="ru-RU"/>
        </w:rPr>
        <w:t>використання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відомостей</w:t>
      </w:r>
      <w:proofErr w:type="spellEnd"/>
      <w:r>
        <w:rPr>
          <w:rFonts w:eastAsia="Calibri"/>
          <w:lang w:val="ru-RU"/>
        </w:rPr>
        <w:t xml:space="preserve"> про </w:t>
      </w:r>
      <w:proofErr w:type="spellStart"/>
      <w:r>
        <w:rPr>
          <w:rFonts w:eastAsia="Calibri"/>
          <w:lang w:val="ru-RU"/>
        </w:rPr>
        <w:t>учасників</w:t>
      </w:r>
      <w:proofErr w:type="spellEnd"/>
      <w:r>
        <w:rPr>
          <w:rFonts w:eastAsia="Calibri"/>
          <w:lang w:val="ru-RU"/>
        </w:rPr>
        <w:t>.</w:t>
      </w:r>
    </w:p>
    <w:p w14:paraId="223E39FB" w14:textId="77777777">
      <w:pPr>
        <w:numPr>
          <w:ilvl w:val="0"/>
          <w:numId w:val="1"/>
        </w:numPr>
        <w:spacing w:after="160" w:line="280" w:lineRule="auto"/>
        <w:rPr>
          <w:lang w:val="ru-RU"/>
        </w:rPr>
      </w:pPr>
      <w:r>
        <w:rPr>
          <w:rFonts w:eastAsia="Calibri"/>
          <w:lang w:val="ru-RU"/>
        </w:rPr>
        <w:lastRenderedPageBreak/>
        <w:t xml:space="preserve">Контроль за </w:t>
      </w:r>
      <w:proofErr w:type="spellStart"/>
      <w:r>
        <w:rPr>
          <w:rFonts w:eastAsia="Calibri"/>
          <w:lang w:val="ru-RU"/>
        </w:rPr>
        <w:t>виконанням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цього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рішення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покласти</w:t>
      </w:r>
      <w:proofErr w:type="spellEnd"/>
      <w:r>
        <w:rPr>
          <w:rFonts w:eastAsia="Calibri"/>
          <w:lang w:val="ru-RU"/>
        </w:rPr>
        <w:t xml:space="preserve"> на </w:t>
      </w:r>
      <w:proofErr w:type="spellStart"/>
      <w:r>
        <w:rPr>
          <w:rFonts w:eastAsia="Calibri"/>
          <w:lang w:val="ru-RU"/>
        </w:rPr>
        <w:t>головуючого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ініціативної</w:t>
      </w:r>
      <w:proofErr w:type="spellEnd"/>
      <w:r>
        <w:rPr>
          <w:rFonts w:eastAsia="Calibri"/>
          <w:lang w:val="ru-RU"/>
        </w:rPr>
        <w:t xml:space="preserve"> групи Токаря </w:t>
      </w:r>
      <w:proofErr w:type="spellStart"/>
      <w:r>
        <w:rPr>
          <w:rFonts w:eastAsia="Calibri"/>
          <w:lang w:val="ru-RU"/>
        </w:rPr>
        <w:t>Валерія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Олексійовича</w:t>
      </w:r>
      <w:proofErr w:type="spellEnd"/>
      <w:r>
        <w:rPr>
          <w:rFonts w:eastAsia="Calibri"/>
          <w:lang w:val="ru-RU"/>
        </w:rPr>
        <w:t>.</w:t>
      </w:r>
    </w:p>
    <w:p w14:paraId="09394080" w14:textId="06C9773D">
      <w:pPr>
        <w:numPr>
          <w:ilvl w:val="0"/>
          <w:numId w:val="1"/>
        </w:numPr>
        <w:spacing w:after="160" w:line="280" w:lineRule="auto"/>
        <w:rPr>
          <w:lang w:val="ru-RU"/>
        </w:rPr>
      </w:pPr>
      <w:proofErr w:type="spellStart"/>
      <w:r>
        <w:rPr>
          <w:lang w:val="ru-RU"/>
        </w:rPr>
        <w:t>Розробити</w:t>
      </w:r>
      <w:proofErr w:type="spellEnd"/>
      <w:r>
        <w:rPr>
          <w:lang w:val="ru-RU"/>
        </w:rPr>
        <w:t xml:space="preserve"> сайт, </w:t>
      </w:r>
      <w:proofErr w:type="spellStart"/>
      <w:r>
        <w:rPr>
          <w:lang w:val="ru-RU"/>
        </w:rPr>
        <w:t>символіку</w:t>
      </w:r>
      <w:proofErr w:type="spellEnd"/>
      <w:r>
        <w:rPr>
          <w:lang w:val="ru-RU"/>
        </w:rPr>
        <w:t xml:space="preserve">, герб, прапор та </w:t>
      </w:r>
      <w:proofErr w:type="spellStart"/>
      <w:r>
        <w:rPr>
          <w:lang w:val="ru-RU"/>
        </w:rPr>
        <w:t>гімн</w:t>
      </w:r>
      <w:proofErr w:type="spellEnd"/>
      <w:r>
        <w:rPr>
          <w:lang w:val="ru-RU"/>
        </w:rPr>
        <w:t xml:space="preserve"> «ГАРАНТУ НАРОДУ», а також </w:t>
      </w:r>
      <w:proofErr w:type="spellStart"/>
      <w:r>
        <w:rPr>
          <w:lang w:val="ru-RU"/>
        </w:rPr>
        <w:t>підготувати</w:t>
      </w:r>
      <w:proofErr w:type="spellEnd"/>
      <w:r>
        <w:rPr>
          <w:lang w:val="ru-RU"/>
        </w:rPr>
        <w:t xml:space="preserve"> все </w:t>
      </w:r>
      <w:proofErr w:type="spellStart"/>
      <w:r>
        <w:rPr>
          <w:lang w:val="ru-RU"/>
        </w:rPr>
        <w:t>необхідне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подальшої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реєстрації</w:t>
      </w:r>
      <w:proofErr w:type="spellEnd"/>
      <w:r>
        <w:rPr>
          <w:lang w:val="ru-RU"/>
        </w:rPr>
        <w:t xml:space="preserve"> й </w:t>
      </w:r>
      <w:proofErr w:type="spellStart"/>
      <w:r>
        <w:rPr>
          <w:lang w:val="ru-RU"/>
        </w:rPr>
        <w:t>популяризації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руху, </w:t>
      </w:r>
      <w:proofErr w:type="spellStart"/>
      <w:r>
        <w:rPr>
          <w:lang w:val="ru-RU"/>
        </w:rPr>
        <w:t>який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майбутньому</w:t>
      </w:r>
      <w:proofErr w:type="spellEnd"/>
      <w:r>
        <w:rPr>
          <w:lang w:val="ru-RU"/>
        </w:rPr>
        <w:t xml:space="preserve"> стане </w:t>
      </w:r>
      <w:proofErr w:type="spellStart"/>
      <w:r>
        <w:rPr>
          <w:lang w:val="ru-RU"/>
        </w:rPr>
        <w:t>політичною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партією</w:t>
      </w:r>
      <w:proofErr w:type="spellEnd"/>
      <w:r>
        <w:rPr>
          <w:lang w:val="ru-RU"/>
        </w:rPr>
        <w:t>.</w:t>
      </w:r>
    </w:p>
    <w:p w14:paraId="5A9EB1B2" w14:textId="77777777">
      <w:pPr>
        <w:spacing w:after="160" w:line="280" w:lineRule="auto"/>
        <w:rPr>
          <w:lang w:val="ru-RU"/>
        </w:rPr>
      </w:pPr>
    </w:p>
    <w:p w14:paraId="37494F25" w14:textId="77777777">
      <w:pPr>
        <w:spacing w:after="160" w:line="280" w:lineRule="auto"/>
        <w:rPr>
          <w:lang w:val="ru-RU"/>
        </w:rPr>
      </w:pPr>
    </w:p>
    <w:p w14:paraId="484323DB" w14:textId="77777777">
      <w:pPr>
        <w:spacing w:before="160" w:after="240"/>
      </w:pPr>
      <w:r>
        <w:rPr>
          <w:rFonts w:eastAsia="Calibri"/>
          <w:b/>
          <w:lang w:val="ru-RU"/>
        </w:rPr>
        <w:t xml:space="preserve">Результат </w:t>
      </w:r>
      <w:proofErr w:type="spellStart"/>
      <w:r>
        <w:rPr>
          <w:rFonts w:eastAsia="Calibri"/>
          <w:b/>
          <w:lang w:val="ru-RU"/>
        </w:rPr>
        <w:t>голосування</w:t>
      </w:r>
      <w:proofErr w:type="spellEnd"/>
      <w:r>
        <w:rPr>
          <w:rFonts w:eastAsia="Calibri"/>
          <w:b/>
          <w:lang w:val="ru-RU"/>
        </w:rPr>
        <w:t>: «за» — 3, «</w:t>
      </w:r>
      <w:proofErr w:type="spellStart"/>
      <w:r>
        <w:rPr>
          <w:rFonts w:eastAsia="Calibri"/>
          <w:b/>
          <w:lang w:val="ru-RU"/>
        </w:rPr>
        <w:t>проти</w:t>
      </w:r>
      <w:proofErr w:type="spellEnd"/>
      <w:r>
        <w:rPr>
          <w:rFonts w:eastAsia="Calibri"/>
          <w:b/>
          <w:lang w:val="ru-RU"/>
        </w:rPr>
        <w:t>» — 0, «</w:t>
      </w:r>
      <w:proofErr w:type="spellStart"/>
      <w:r>
        <w:rPr>
          <w:rFonts w:eastAsia="Calibri"/>
          <w:b/>
          <w:lang w:val="ru-RU"/>
        </w:rPr>
        <w:t>утрималися</w:t>
      </w:r>
      <w:proofErr w:type="spellEnd"/>
      <w:r>
        <w:rPr>
          <w:rFonts w:eastAsia="Calibri"/>
          <w:b/>
          <w:lang w:val="ru-RU"/>
        </w:rPr>
        <w:t xml:space="preserve">» — 0. </w:t>
      </w:r>
      <w:proofErr w:type="spellStart"/>
      <w:r>
        <w:rPr>
          <w:rFonts w:eastAsia="Calibri"/>
          <w:b/>
        </w:rPr>
        <w:t>Рішення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прийнято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одноголосно</w:t>
      </w:r>
      <w:proofErr w:type="spellEnd"/>
      <w:r>
        <w:rPr>
          <w:rFonts w:eastAsia="Calibri"/>
          <w:b/>
        </w:rPr>
        <w:t>.</w:t>
      </w:r>
    </w:p>
    <w:p w14:paraId="52C361F2" w14:textId="77777777">
      <w:pPr>
        <w:pStyle w:val="1"/>
        <w:rPr>
          <w:color w:val="000000" w:themeColor="text1"/>
        </w:rPr>
      </w:pPr>
      <w:proofErr w:type="spellStart"/>
      <w:r>
        <w:rPr>
          <w:color w:val="000000" w:themeColor="text1"/>
        </w:rPr>
        <w:t>Підписи</w:t>
      </w:r>
      <w:proofErr w:type="spellEnd"/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2100"/>
        <w:gridCol w:w="4560"/>
      </w:tblGrid>
      <w:tr w14:paraId="3669A1C2" w14:textId="77777777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17581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Головуючий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5A19D" w14:textId="77777777">
            <w:pPr>
              <w:spacing w:before="80" w:after="80"/>
            </w:pPr>
            <w:r>
              <w:rPr>
                <w:rFonts w:eastAsia="Calibri"/>
              </w:rPr>
              <w:t>________________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5F660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Токар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Валерій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Олексійович</w:t>
            </w:r>
            <w:proofErr w:type="spellEnd"/>
          </w:p>
        </w:tc>
      </w:tr>
      <w:tr w14:paraId="533A53C9" w14:textId="77777777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F6400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Член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ініціативної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групи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5C0349" w14:textId="77777777">
            <w:pPr>
              <w:spacing w:before="80" w:after="80"/>
            </w:pPr>
            <w:r>
              <w:rPr>
                <w:rFonts w:eastAsia="Calibri"/>
              </w:rPr>
              <w:t>________________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6AC3C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Токар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Лариса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Миколаївна</w:t>
            </w:r>
            <w:proofErr w:type="spellEnd"/>
          </w:p>
        </w:tc>
      </w:tr>
      <w:tr w14:paraId="25BDBA62" w14:textId="77777777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D25A0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Секретар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962A3" w14:textId="77777777">
            <w:pPr>
              <w:spacing w:before="80" w:after="80"/>
            </w:pPr>
            <w:r>
              <w:rPr>
                <w:rFonts w:eastAsia="Calibri"/>
              </w:rPr>
              <w:t>________________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99D644" w14:textId="77777777">
            <w:pPr>
              <w:spacing w:before="80" w:after="80"/>
            </w:pPr>
            <w:proofErr w:type="spellStart"/>
            <w:r>
              <w:rPr>
                <w:rFonts w:eastAsia="Calibri"/>
              </w:rPr>
              <w:t>Племенник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Анастасія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Миколаївна</w:t>
            </w:r>
            <w:proofErr w:type="spellEnd"/>
          </w:p>
        </w:tc>
      </w:tr>
    </w:tbl>
    <w:sectPr>
      <w:headerReference w:type="default" r:id="rId8"/>
      <w:footerReference w:type="default" r:id="rId9"/>
      <w:pgSz w:w="12240" w:h="15840"/>
      <w:pgMar w:top="1152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BD998" w14:textId="77777777">
      <w:pPr>
        <w:spacing w:after="0" w:line="240" w:lineRule="auto"/>
      </w:pPr>
      <w:r>
        <w:separator/>
      </w:r>
    </w:p>
  </w:endnote>
  <w:endnote w:type="continuationSeparator" w:id="0">
    <w:p w14:paraId="1AB14E6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8282" w14:textId="3CF6EBC8">
    <w:pPr>
      <w:pStyle w:val="a6"/>
      <w:jc w:val="right"/>
    </w:pPr>
    <w:proofErr w:type="spellStart"/>
    <w:r>
      <w:rPr>
        <w:rFonts w:eastAsia="Calibri"/>
        <w:color w:val="5F6368"/>
        <w:sz w:val="18"/>
      </w:rPr>
      <w:t>Сторінка</w:t>
    </w:r>
    <w:proofErr w:type="spellEnd"/>
    <w:r>
      <w:rPr>
        <w:rFonts w:eastAsia="Calibri"/>
        <w:color w:val="5F6368"/>
        <w:sz w:val="18"/>
      </w:rPr>
      <w:t xml:space="preserve"> </w:t>
    </w:r>
    <w:r>
      <w:rPr>
        <w:rFonts w:eastAsia="Calibri"/>
        <w:color w:val="5F6368"/>
        <w:sz w:val="18"/>
      </w:rPr>
      <w:fldChar w:fldCharType="begin"/>
    </w:r>
    <w:r>
      <w:rPr>
        <w:rFonts w:eastAsia="Calibri"/>
        <w:color w:val="5F6368"/>
        <w:sz w:val="18"/>
      </w:rPr>
      <w:instrText xml:space="preserve"> PAGE </w:instrText>
    </w:r>
    <w:r>
      <w:rPr>
        <w:rFonts w:eastAsia="Calibri"/>
        <w:color w:val="5F6368"/>
        <w:sz w:val="18"/>
      </w:rPr>
      <w:fldChar w:fldCharType="separate"/>
    </w:r>
    <w:r>
      <w:rPr>
        <w:rFonts w:eastAsia="Calibri"/>
        <w:noProof/>
        <w:color w:val="5F6368"/>
        <w:sz w:val="18"/>
      </w:rPr>
      <w:t>1</w:t>
    </w:r>
    <w:r>
      <w:rPr>
        <w:rFonts w:eastAsia="Calibri"/>
        <w:color w:val="5F6368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AE88" w14:textId="77777777">
      <w:pPr>
        <w:spacing w:after="0" w:line="240" w:lineRule="auto"/>
      </w:pPr>
      <w:r>
        <w:separator/>
      </w:r>
    </w:p>
  </w:footnote>
  <w:footnote w:type="continuationSeparator" w:id="0">
    <w:p w14:paraId="0138442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4A4F" w14:textId="77777777">
    <w:pPr>
      <w:pStyle w:val="a4"/>
    </w:pPr>
    <w:r>
      <w:rPr>
        <w:rFonts w:eastAsia="Calibri"/>
        <w:b/>
        <w:color w:val="5F6368"/>
        <w:sz w:val="18"/>
      </w:rPr>
      <w:t>ІНІЦІАТИВНА ГРУПА | «ГАРАНТ НАРОДУ»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8D22D3"/>
    <w:multiLevelType w:val="singleLevel"/>
    <w:tmpl w:val="FFFFFFFF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0" w15:restartNumberingAfterBreak="0">
    <w:nsid w:val="367A31B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abstractNum w:abstractNumId="11" w15:restartNumberingAfterBreak="0">
    <w:nsid w:val="52FB2E75"/>
    <w:multiLevelType w:val="singleLevel"/>
    <w:tmpl w:val="FFFFFFF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</w:abstractNum>
  <w:num w:numId="1" w16cid:durableId="228393793">
    <w:abstractNumId w:val="9"/>
  </w:num>
  <w:num w:numId="2" w16cid:durableId="672298282">
    <w:abstractNumId w:val="9"/>
    <w:lvlOverride w:ilvl="0">
      <w:startOverride w:val="1"/>
    </w:lvlOverride>
  </w:num>
  <w:num w:numId="3" w16cid:durableId="140607571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D70"/>
    <w:rsid w:val="008D16CB"/>
    <w:rsid w:val="008E33DF"/>
    <w:rsid w:val="008F5013"/>
    <w:rsid w:val="009A396F"/>
    <w:rsid w:val="00A174B8"/>
    <w:rsid w:val="00AA1D8D"/>
    <w:rsid w:val="00AF73B4"/>
    <w:rsid w:val="00B47730"/>
    <w:rsid w:val="00B7224C"/>
    <w:rsid w:val="00B95B13"/>
    <w:rsid w:val="00C221B7"/>
    <w:rsid w:val="00CB0664"/>
    <w:rsid w:val="00D92EE2"/>
    <w:rsid w:val="00FC12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77B71"/>
  <w14:defaultImageDpi w14:val="300"/>
  <w15:docId w15:val="{AF3F5B7E-64B3-684B-B68B-453043AA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Протокол №1 ініціативної групи «ГАРАНТ НАРОДУ»</vt:lpstr>
      <vt:lpstr/>
    </vt:vector>
  </TitlesOfParts>
  <Manager/>
  <Company/>
  <LinksUpToDate>false</LinksUpToDate>
  <CharactersWithSpaces>4772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 ініціативної групи «ГАРАНТ НАРОДУ»</dc:title>
  <dc:subject>Підготовка установчого з’їзду політичної партії</dc:subject>
  <dc:creator/>
  <cp:keywords/>
  <dc:description/>
  <cp:lastModifiedBy/>
  <cp:revision>4</cp:revision>
  <dcterms:created xsi:type="dcterms:W3CDTF">2026-09-01T21:06:00Z</dcterms:created>
  <dcterms:modified xsi:type="dcterms:W3CDTF">2026-09-02T11:22:00Z</dcterms:modified>
  <cp:category/>
</cp:coreProperties>
</file>